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843" w:rsidP="00DC1843" w:rsidRDefault="00DC1843" w14:paraId="34E6C9E8" w14:textId="42EA9776">
      <w:pPr>
        <w:jc w:val="center"/>
        <w:rPr>
          <w:b/>
          <w:bCs/>
        </w:rPr>
      </w:pPr>
      <w:r w:rsidRPr="00DC1843">
        <w:rPr>
          <w:b/>
          <w:bCs/>
        </w:rPr>
        <w:t>CIRSMAS PIRKUMA LĪGUMS</w:t>
      </w:r>
    </w:p>
    <w:p w:rsidRPr="00DC1843" w:rsidR="00DC1843" w:rsidP="00DC1843" w:rsidRDefault="00DC1843" w14:paraId="0531AD2A" w14:textId="77777777"/>
    <w:p w:rsidR="00DC1843" w:rsidP="5FFAD96C" w:rsidRDefault="00DC1843" w14:paraId="14DC9C74" w14:textId="5DCCC8AC" w14:noSpellErr="1">
      <w:pPr>
        <w:rPr>
          <w:b w:val="1"/>
          <w:bCs w:val="1"/>
          <w:i w:val="0"/>
          <w:iCs w:val="0"/>
          <w:highlight w:val="yellow"/>
        </w:rPr>
      </w:pPr>
      <w:r w:rsidRPr="5FFAD96C" w:rsidR="00DC1843">
        <w:rPr>
          <w:b w:val="1"/>
          <w:bCs w:val="1"/>
          <w:i w:val="0"/>
          <w:iCs w:val="0"/>
          <w:highlight w:val="yellow"/>
        </w:rPr>
        <w:t>Līguma noslēgšanas vieta un datums</w:t>
      </w:r>
      <w:r w:rsidRPr="5FFAD96C" w:rsidR="00DC1843">
        <w:rPr>
          <w:b w:val="1"/>
          <w:bCs w:val="1"/>
          <w:i w:val="0"/>
          <w:iCs w:val="0"/>
        </w:rPr>
        <w:t xml:space="preserve"> </w:t>
      </w:r>
    </w:p>
    <w:p w:rsidRPr="00DC1843" w:rsidR="00DC1843" w:rsidP="00DC1843" w:rsidRDefault="00DC1843" w14:paraId="143B52F7" w14:textId="77777777"/>
    <w:p w:rsidR="00420EDE" w:rsidP="00DC1843" w:rsidRDefault="00816053" w14:paraId="2CA5AC20" w14:textId="38DECABD">
      <w:pPr>
        <w:rPr>
          <w:lang w:val="lv-LV"/>
        </w:rPr>
      </w:pPr>
      <w:r>
        <w:rPr>
          <w:lang w:val="lv-LV"/>
        </w:rPr>
        <w:t>…………………….</w:t>
      </w:r>
      <w:r w:rsidRPr="00DC1843" w:rsidR="00AC7A0D">
        <w:t>, personas kods:</w:t>
      </w:r>
      <w:r w:rsidR="00AC7A0D">
        <w:rPr>
          <w:lang w:val="lv-LV"/>
        </w:rPr>
        <w:t xml:space="preserve"> </w:t>
      </w:r>
      <w:r>
        <w:rPr>
          <w:lang w:val="lv-LV"/>
        </w:rPr>
        <w:t>……………………….</w:t>
      </w:r>
      <w:r w:rsidRPr="00DC1843" w:rsidR="00AC7A0D">
        <w:t xml:space="preserve">, adrese: </w:t>
      </w:r>
      <w:r>
        <w:rPr>
          <w:lang w:val="lv-LV"/>
        </w:rPr>
        <w:t>…………………………</w:t>
      </w:r>
      <w:r w:rsidRPr="00DC1843" w:rsidR="00AC7A0D">
        <w:t>, turpmāk tekstā – P</w:t>
      </w:r>
      <w:r>
        <w:t>ā</w:t>
      </w:r>
      <w:proofErr w:type="spellStart"/>
      <w:r>
        <w:rPr>
          <w:lang w:val="lv-LV"/>
        </w:rPr>
        <w:t>rdevējs</w:t>
      </w:r>
      <w:proofErr w:type="spellEnd"/>
      <w:r w:rsidRPr="00DC1843" w:rsidR="00AC7A0D">
        <w:t>, no otras puses</w:t>
      </w:r>
      <w:r w:rsidR="00AC7A0D">
        <w:rPr>
          <w:lang w:val="lv-LV"/>
        </w:rPr>
        <w:t xml:space="preserve"> </w:t>
      </w:r>
    </w:p>
    <w:p w:rsidR="00420EDE" w:rsidP="00DC1843" w:rsidRDefault="004E42D2" w14:paraId="466EA6E2" w14:textId="34BE1097">
      <w:r>
        <w:rPr>
          <w:lang w:val="lv-LV"/>
        </w:rPr>
        <w:t>SIA “</w:t>
      </w:r>
      <w:r w:rsidR="002D4D4A">
        <w:rPr>
          <w:lang w:val="lv-LV"/>
        </w:rPr>
        <w:t>…………..</w:t>
      </w:r>
      <w:r>
        <w:rPr>
          <w:lang w:val="lv-LV"/>
        </w:rPr>
        <w:t xml:space="preserve">”, </w:t>
      </w:r>
      <w:r w:rsidRPr="00DC1843" w:rsidR="00DC1843">
        <w:t xml:space="preserve">reģistrācijas numurs: </w:t>
      </w:r>
      <w:r w:rsidR="002D4D4A">
        <w:rPr>
          <w:rFonts w:cstheme="minorHAnsi"/>
          <w:lang w:val="lv-LV"/>
        </w:rPr>
        <w:t>………………….</w:t>
      </w:r>
      <w:r w:rsidRPr="00DC1843" w:rsidR="00DC1843">
        <w:t xml:space="preserve">, juridiskā adrese: </w:t>
      </w:r>
      <w:r w:rsidR="002D4D4A">
        <w:rPr>
          <w:lang w:val="lv-LV"/>
        </w:rPr>
        <w:t>……………………………….</w:t>
      </w:r>
      <w:r w:rsidRPr="00DC1843" w:rsidR="00DC1843">
        <w:t xml:space="preserve">, turpmāk tekstā – </w:t>
      </w:r>
      <w:r w:rsidR="007C65A8">
        <w:rPr>
          <w:lang w:val="lv-LV"/>
        </w:rPr>
        <w:t>Pircējs</w:t>
      </w:r>
      <w:r w:rsidRPr="00DC1843" w:rsidR="00DC1843">
        <w:t xml:space="preserve">, no vienas puses, un </w:t>
      </w:r>
    </w:p>
    <w:p w:rsidR="00DC1843" w:rsidP="00DC1843" w:rsidRDefault="00DC1843" w14:paraId="5EF1C128" w14:textId="57ED51F9">
      <w:r w:rsidRPr="00DC1843">
        <w:t xml:space="preserve">Turpmāk Pārdevējs un Pircējs kopā/atsevišķi – Puses/Puse, bez maldības, viltus un spaidiem, brīvi izsakot savu gribu, noslēdz šo Cirsmas pirkuma līgumu, turpmāk tekstā – Līgums, kas saistošs Pušu tiesību un saistību pārņēmējiem par sekojošo: </w:t>
      </w:r>
    </w:p>
    <w:p w:rsidRPr="00DC1843" w:rsidR="00DC1843" w:rsidP="00DC1843" w:rsidRDefault="00DC1843" w14:paraId="6093FA03" w14:textId="77777777"/>
    <w:p w:rsidRPr="00DC1843" w:rsidR="00DC1843" w:rsidP="00DC1843" w:rsidRDefault="00DC1843" w14:paraId="7B8C142A" w14:textId="77777777">
      <w:r w:rsidRPr="00DC1843">
        <w:rPr>
          <w:b/>
          <w:bCs/>
        </w:rPr>
        <w:t xml:space="preserve">1. LĪGUMA PRIEKŠMETS </w:t>
      </w:r>
    </w:p>
    <w:p w:rsidRPr="00DC1843" w:rsidR="00DC1843" w:rsidP="00DC1843" w:rsidRDefault="00DC1843" w14:paraId="47EE7A08" w14:textId="1C55D61F">
      <w:r w:rsidRPr="00DC1843">
        <w:t xml:space="preserve">1.1. Pārdevējs pārdod un nodod Pircējam, un Pircējs pērk un pieņem no Pārdevēja nekustamā īpašuma ar adresi </w:t>
      </w:r>
      <w:r w:rsidR="002E31AC">
        <w:rPr>
          <w:lang w:val="lv-LV"/>
        </w:rPr>
        <w:t>……………………</w:t>
      </w:r>
      <w:r w:rsidRPr="00DC1843">
        <w:t>, turpmāk tekstā – Nekustamais īpašums, sastāvā ietilpstošo mežaudzi [...] ar koku ciršanas tiesībām tajā un attiecīgām nocirsto koku realizācijas tiesībām līdz</w:t>
      </w:r>
      <w:r w:rsidR="00046F55">
        <w:rPr>
          <w:lang w:val="lv-LV"/>
        </w:rPr>
        <w:t xml:space="preserve"> </w:t>
      </w:r>
      <w:r w:rsidR="00816053">
        <w:rPr>
          <w:lang w:val="lv-LV"/>
        </w:rPr>
        <w:t>……………</w:t>
      </w:r>
      <w:r w:rsidR="00046F55">
        <w:rPr>
          <w:lang w:val="lv-LV"/>
        </w:rPr>
        <w:t xml:space="preserve"> – 1. </w:t>
      </w:r>
      <w:proofErr w:type="spellStart"/>
      <w:r w:rsidR="00046F55">
        <w:rPr>
          <w:lang w:val="lv-LV"/>
        </w:rPr>
        <w:t>kv</w:t>
      </w:r>
      <w:proofErr w:type="spellEnd"/>
      <w:r w:rsidR="00046F55">
        <w:rPr>
          <w:lang w:val="lv-LV"/>
        </w:rPr>
        <w:t xml:space="preserve">., 1,2,3 </w:t>
      </w:r>
      <w:proofErr w:type="spellStart"/>
      <w:r w:rsidR="00046F55">
        <w:rPr>
          <w:lang w:val="lv-LV"/>
        </w:rPr>
        <w:t>nog</w:t>
      </w:r>
      <w:proofErr w:type="spellEnd"/>
      <w:r w:rsidR="00046F55">
        <w:rPr>
          <w:lang w:val="lv-LV"/>
        </w:rPr>
        <w:t xml:space="preserve">., </w:t>
      </w:r>
      <w:r w:rsidR="008A0666">
        <w:rPr>
          <w:lang w:val="lv-LV"/>
        </w:rPr>
        <w:t>…….</w:t>
      </w:r>
      <w:r w:rsidR="00046F55">
        <w:rPr>
          <w:lang w:val="lv-LV"/>
        </w:rPr>
        <w:t xml:space="preserve"> ha platībā </w:t>
      </w:r>
      <w:r w:rsidRPr="00DC1843">
        <w:t xml:space="preserve">ar cirtes izpildes veidu – </w:t>
      </w:r>
      <w:r w:rsidR="008A0666">
        <w:rPr>
          <w:lang w:val="lv-LV"/>
        </w:rPr>
        <w:t>………….</w:t>
      </w:r>
      <w:r w:rsidR="00046F55">
        <w:rPr>
          <w:lang w:val="lv-LV"/>
        </w:rPr>
        <w:t xml:space="preserve"> cirte</w:t>
      </w:r>
      <w:r w:rsidRPr="00DC1843">
        <w:t xml:space="preserve">; turpmāk tekstā – Cirsma. </w:t>
      </w:r>
    </w:p>
    <w:p w:rsidRPr="00DC1843" w:rsidR="00DC1843" w:rsidP="00DC1843" w:rsidRDefault="00DC1843" w14:paraId="146FE1AB" w14:textId="5AE40E34">
      <w:r w:rsidRPr="00DC1843">
        <w:t>1.</w:t>
      </w:r>
      <w:r w:rsidR="00046F55">
        <w:rPr>
          <w:lang w:val="lv-LV"/>
        </w:rPr>
        <w:t>2</w:t>
      </w:r>
      <w:r w:rsidRPr="00DC1843">
        <w:t xml:space="preserve">. Pārdevējs apliecina, ka ir saņēmis 20[...].gada [...].[...] Apliecinājumu koku ciršanai Nr. [...] un šī apliecinājuma kopija ir līguma pielikums Nr.1. </w:t>
      </w:r>
    </w:p>
    <w:p w:rsidRPr="00DC1843" w:rsidR="00DC1843" w:rsidP="00DC1843" w:rsidRDefault="00DC1843" w14:paraId="233108CE" w14:textId="77777777">
      <w:r w:rsidRPr="00DC1843">
        <w:rPr>
          <w:b/>
          <w:bCs/>
        </w:rPr>
        <w:t xml:space="preserve">2. PIRKUMA MAKSA UN SAMAKSAS KĀRTĪBA </w:t>
      </w:r>
    </w:p>
    <w:p w:rsidRPr="00DC1843" w:rsidR="00DC1843" w:rsidP="00DC1843" w:rsidRDefault="00DC1843" w14:paraId="2B2B9CB5" w14:textId="77777777">
      <w:r w:rsidRPr="00DC1843">
        <w:t xml:space="preserve">2.1. Cirsma tiek pārdota par abpusēji noteiktu pirkuma maksu EUR [...] ([...] euro), turpmāk tekstā – Pirkuma maksa. Puses apliecina, ka tās turpmāk neizvirzīs viena pret otru jebkāda veida pretenzijas attiecībā uz pirkuma maksas apmēru. </w:t>
      </w:r>
    </w:p>
    <w:p w:rsidRPr="00DC1843" w:rsidR="00DC1843" w:rsidP="00DC1843" w:rsidRDefault="00DC1843" w14:paraId="43278560" w14:textId="5BF91099">
      <w:r w:rsidRPr="00DC1843">
        <w:t xml:space="preserve">2.2. Pirkuma maksu Pircējs pārskaita uz Pārdevēja bankas kontu </w:t>
      </w:r>
      <w:r w:rsidR="007C65A8">
        <w:rPr>
          <w:lang w:val="lv-LV"/>
        </w:rPr>
        <w:t>…………………………………..</w:t>
      </w:r>
      <w:r w:rsidRPr="00DC1843">
        <w:t xml:space="preserve">, kas atvērts AS </w:t>
      </w:r>
      <w:r w:rsidR="007C65A8">
        <w:rPr>
          <w:lang w:val="lv-LV"/>
        </w:rPr>
        <w:t>…………………..</w:t>
      </w:r>
      <w:r w:rsidRPr="00DC1843">
        <w:t xml:space="preserve"> ne vēlāk kā līdz 20[...].gada [...].[...]. Pirkuma maksa tiek uzskatīta par samaksātu dienā, kad tā saņemta Pārdevēja bankas kontā. </w:t>
      </w:r>
    </w:p>
    <w:p w:rsidRPr="00DC1843" w:rsidR="00DC1843" w:rsidP="00DC1843" w:rsidRDefault="00DC1843" w14:paraId="5E348180" w14:textId="77777777">
      <w:r w:rsidRPr="00DC1843">
        <w:t xml:space="preserve">2.4. Cirsma tiek nodota Pircējam bez īpašām formalitātēm un tās izstrādi Pircējs ir tiesīgs veikt tikai pēc Pirkuma maksas samaksas. </w:t>
      </w:r>
    </w:p>
    <w:p w:rsidRPr="00DC1843" w:rsidR="00DC1843" w:rsidP="00DC1843" w:rsidRDefault="00DC1843" w14:paraId="1F58EC3C" w14:noSpellErr="1" w14:textId="598ED812"/>
    <w:p w:rsidR="00342603" w:rsidP="00DC1843" w:rsidRDefault="00DC1843" w14:paraId="70354911" w14:textId="6048311D">
      <w:pPr>
        <w:rPr>
          <w:b/>
          <w:bCs/>
        </w:rPr>
      </w:pPr>
      <w:r w:rsidRPr="00DC1843">
        <w:rPr>
          <w:b/>
          <w:bCs/>
        </w:rPr>
        <w:t>3</w:t>
      </w:r>
      <w:r w:rsidRPr="00DC1843">
        <w:t xml:space="preserve">. </w:t>
      </w:r>
      <w:r w:rsidRPr="00DC1843">
        <w:rPr>
          <w:b/>
          <w:bCs/>
        </w:rPr>
        <w:t>PUŠU APLIECINĀJUMI UN PIENĀKUMI</w:t>
      </w:r>
    </w:p>
    <w:p w:rsidR="00256AC9" w:rsidP="00DC1843" w:rsidRDefault="00256AC9" w14:paraId="4C910E36" w14:textId="77777777">
      <w:pPr>
        <w:rPr>
          <w:b/>
          <w:bCs/>
        </w:rPr>
      </w:pPr>
    </w:p>
    <w:p w:rsidRPr="00DC1843" w:rsidR="00DC1843" w:rsidP="00DC1843" w:rsidRDefault="00342603" w14:paraId="5C5AF1AC" w14:textId="25AB40B3">
      <w:r w:rsidRPr="00DC1843">
        <w:t xml:space="preserve">3.1. Pircējam ir pienākums: </w:t>
      </w:r>
      <w:r w:rsidRPr="00DC1843" w:rsidR="00DC1843">
        <w:rPr>
          <w:b/>
          <w:bCs/>
        </w:rPr>
        <w:br/>
      </w:r>
      <w:r w:rsidRPr="00DC1843" w:rsidR="00DC1843">
        <w:t xml:space="preserve">3.1.1. Vismas vienu dienu pirms darbu uzsākšana paziņot Pārdevējam par darbu uzsākšanu. </w:t>
      </w:r>
    </w:p>
    <w:p w:rsidRPr="00DC1843" w:rsidR="00DC1843" w:rsidP="00DC1843" w:rsidRDefault="00DC1843" w14:paraId="27F635F1" w14:textId="77777777">
      <w:r w:rsidRPr="00DC1843">
        <w:t xml:space="preserve">3.1.2. Veicot mežizstrādi, ievērot ilgtspējīgas mežsaimniecības principus, tas ir, krājas kopšanas cirtēs sākotnēji zāģē slimos, bojātos un nomāktos kokus, otrā stāva kokus; </w:t>
      </w:r>
    </w:p>
    <w:p w:rsidRPr="00DC1843" w:rsidR="00DC1843" w:rsidP="00DC1843" w:rsidRDefault="00DC1843" w14:paraId="2B802BF4" w14:textId="77777777">
      <w:r w:rsidRPr="00DC1843">
        <w:t xml:space="preserve">3.1.3. Samaksāt visus normatīvajos aktos un/vai Līgumā noteiktos maksājumus, tai skaitā nodokļus, nodevas u.c. maksājumus, kas ir saistīti ar mežizstrādes darbiem; </w:t>
      </w:r>
    </w:p>
    <w:p w:rsidRPr="00DC1843" w:rsidR="00DC1843" w:rsidP="00DC1843" w:rsidRDefault="00DC1843" w14:paraId="6F22FB77" w14:textId="77777777">
      <w:r w:rsidRPr="00DC1843">
        <w:t xml:space="preserve">3.1.4. Līguma darbības laikā rūpēties par Nekustamo īpašumu, nepieļaujot, ka tam tiek nodarīti kādi bojājumi un/vai postījumi; </w:t>
      </w:r>
    </w:p>
    <w:p w:rsidRPr="00DC1843" w:rsidR="00DC1843" w:rsidP="00DC1843" w:rsidRDefault="00DC1843" w14:paraId="0CE9CCF6" w14:textId="77777777">
      <w:r w:rsidRPr="00DC1843">
        <w:t xml:space="preserve">3.1.5. Atrodoties Nekustamā īpašumā un realizējot savas Līgumā norādītās tiesības, ievērot sanitārās un ugunsdrošības prasības, kā arī ievērot Pārdevēja kā Nekustamā īpašuma īpašnieka un trešo personu likumīgās tiesības un intereses. </w:t>
      </w:r>
    </w:p>
    <w:p w:rsidRPr="00DC1843" w:rsidR="00DC1843" w:rsidP="00DC1843" w:rsidRDefault="00DC1843" w14:paraId="0068A102" w14:textId="77777777">
      <w:r w:rsidRPr="00DC1843">
        <w:t xml:space="preserve">3.1.6. Ievērot Pārdevēja sniegtās norādes par kokmateriālu transportēšanu, saglabājamiem kokiem krautuvju vietām un citas Pārdevēja norādes. Pārdevējs izmantojamos pievešanas ceļus un krautuves norāda skicē, kas ir ši līguma pielikums Nr.2. Nepieciešamības gadījumā </w:t>
      </w:r>
      <w:r w:rsidRPr="00DC1843">
        <w:lastRenderedPageBreak/>
        <w:t xml:space="preserve">Pircējs saskaņo pievešanas ceļus un krautuves ar blakus esošo zemju īpašniekiem un uzņemas pilnu atbildību par to. </w:t>
      </w:r>
    </w:p>
    <w:p w:rsidRPr="00DC1843" w:rsidR="00DC1843" w:rsidP="00DC1843" w:rsidRDefault="00DC1843" w14:paraId="48F58093" w14:textId="77777777">
      <w:r w:rsidRPr="00DC1843">
        <w:t xml:space="preserve">3.1.7. Veicot mežizstrādi, ievērot cirsmu tehnoloģisko shēmu kā arī saistošos normatīvos aktus; </w:t>
      </w:r>
    </w:p>
    <w:p w:rsidRPr="00DC1843" w:rsidR="00DC1843" w:rsidP="00DC1843" w:rsidRDefault="00DC1843" w14:paraId="0D525FBF" w14:textId="77777777">
      <w:r w:rsidRPr="00DC1843">
        <w:t xml:space="preserve">3.2. Pircējs apliecina, ka tam ir ierādītas un ir zināmas Cirsmas robežas dabā un Pircējs ir iepazinies ar to stāvokli. </w:t>
      </w:r>
    </w:p>
    <w:p w:rsidRPr="00DC1843" w:rsidR="00DC1843" w:rsidP="00DC1843" w:rsidRDefault="00DC1843" w14:paraId="2C2FEA2B" w14:textId="77777777">
      <w:r w:rsidRPr="00DC1843">
        <w:t xml:space="preserve">3.3. Pircējam ir pienākums mežistrādes un treilēšanas ceļu/krautuves vietu sakopšanas darbus Cirsmā pabeigt ne vēlāk kā mēneša laikā no cirsmas pabeigšanas. Sakopšanai ir jāveic nodrošināt, ka objekta stāvoklis ir vismaz sākotnējā kvalitātē. </w:t>
      </w:r>
    </w:p>
    <w:p w:rsidRPr="00DC1843" w:rsidR="00DC1843" w:rsidP="00DC1843" w:rsidRDefault="00DC1843" w14:paraId="45374DE9" w14:textId="77777777">
      <w:r w:rsidRPr="00DC1843">
        <w:t xml:space="preserve">3.4. Pēc mežistrādes darbu pabeigšanas, Pircējs ne vēlāk kā 5 (piecu) dienu laikā no darbu pabeigšanas brīža informē par to Pārdevēju. Pārdevējam ir pienākums 5 (piecu) dienu laikā veikt Cirsmas pieņemšanu un pārbaudīt vai Pircēja veiktie darbi ir veikti atbilstoši Līguma noteikumiem un normatīvo aktu prasībām. </w:t>
      </w:r>
    </w:p>
    <w:p w:rsidRPr="00DC1843" w:rsidR="00DC1843" w:rsidP="00DC1843" w:rsidRDefault="00DC1843" w14:paraId="75B4B8C3" w14:textId="77777777">
      <w:r w:rsidRPr="00DC1843">
        <w:t xml:space="preserve">3.5. Pircējs atbild par Pircēja vai Pircēja piesaistīto trešo personu radītajiem zaudējumiem trešajām personām mežizstrādes darbu veikšanas gaitā un rezultātā. </w:t>
      </w:r>
    </w:p>
    <w:p w:rsidRPr="00DC1843" w:rsidR="00DC1843" w:rsidP="00DC1843" w:rsidRDefault="00DC1843" w14:paraId="3120F7DE" w14:textId="77777777">
      <w:r w:rsidRPr="00DC1843">
        <w:t xml:space="preserve">3.6. Pārdevējs ir atbildīgs par Līgumā minētā koku ciršanas apliecinājuma spēkā esamību visā Līguma laikā. Tai skaitā Pārdevējs atbild, ka apliecinājuma saņemšanai ir iesniegta tikai patiesa informācija un nevienai trešajai personai nav tiesību apstrīdēt apliecinājuma likumību un Pārdevējs ir saņēmis visas nepieciešamās atļaujas (piekrišanas) Līgumā atrunāto darbību veikšanai. Pircējs neuzņemas nekāda veida atbildību par Līgumā atrunāto darbu veikšanu, ja ir ievērojis Līguma noteikumus un Pārdevēja rakstveidā sniegtos norādījumus. Gadījumā, ja ciršanas apliecinājums zaudē savu spēku un Pircējs vairs nevar īstenot šajā Līgumā atrunātās tiesības, Pārdevējs par to nekavējoties informē Pircēju un atlīdzina Pircējam visus radušos zaudējumus. </w:t>
      </w:r>
    </w:p>
    <w:p w:rsidRPr="00DC1843" w:rsidR="00DC1843" w:rsidP="00DC1843" w:rsidRDefault="00DC1843" w14:paraId="58D1D032" w14:textId="77777777">
      <w:r w:rsidRPr="00DC1843">
        <w:t xml:space="preserve">3.7. Pārdevējs dod iespēju Pircējam, sertifikācijas un akreditācijas iestādei (ASI), kā arī FSC pārstāvjiem iespēju piekļūt datiem, objektiem un ieguves vietām audita veikšanai. </w:t>
      </w:r>
    </w:p>
    <w:p w:rsidR="00DC1843" w:rsidP="00DC1843" w:rsidRDefault="00DC1843" w14:paraId="042CF21F" w14:textId="1EAE48FB">
      <w:r w:rsidRPr="00DC1843">
        <w:t xml:space="preserve">3.8. No Cirsmas nodošanas Pircējam uz Pircēju pāriet atbildība un sekas, kas saistīti ar nepārvaramas varas vai trešo personu izraisītiem zaudējumiem Cirsmai. Uz Pircēju nepāriet atbildība par parējām Nekustamajam īpašumam nodarītajiem zaudējumiem, ja vien tos nav nodarījis Pircējs vai tā piesaistītās trešās personas. </w:t>
      </w:r>
    </w:p>
    <w:p w:rsidRPr="00DC1843" w:rsidR="00781EC9" w:rsidP="00DC1843" w:rsidRDefault="00781EC9" w14:paraId="1F3279C9" w14:textId="77777777"/>
    <w:p w:rsidRPr="00DC1843" w:rsidR="00DC1843" w:rsidP="00DC1843" w:rsidRDefault="00DC1843" w14:paraId="4B514E93" w14:textId="77777777">
      <w:r w:rsidRPr="00DC1843">
        <w:rPr>
          <w:b/>
          <w:bCs/>
        </w:rPr>
        <w:t xml:space="preserve">4. Citi noteikumi </w:t>
      </w:r>
    </w:p>
    <w:p w:rsidRPr="00DC1843" w:rsidR="00DC1843" w:rsidP="00DC1843" w:rsidRDefault="00DC1843" w14:paraId="094049E7" w14:textId="77777777">
      <w:r w:rsidRPr="00DC1843">
        <w:t xml:space="preserve">4.1. Līgums stājas spēkā ar tā parakstīšanas brīdi un ir spēkā līdz Pušu savstarpējo saistību izpildei. </w:t>
      </w:r>
    </w:p>
    <w:p w:rsidRPr="00DC1843" w:rsidR="00DC1843" w:rsidP="00DC1843" w:rsidRDefault="00DC1843" w14:paraId="025FD6FF" w14:textId="77777777">
      <w:r w:rsidRPr="00DC1843">
        <w:t xml:space="preserve">4.2. Līgums zaudē savu spēku, ja abas Puses par to abpusēji rakstveidā vienojas kā arī šādos gadījumos: </w:t>
      </w:r>
    </w:p>
    <w:p w:rsidR="00E61D95" w:rsidP="00DC1843" w:rsidRDefault="00DC1843" w14:paraId="20F38BEF" w14:textId="77777777">
      <w:r w:rsidRPr="00DC1843">
        <w:t xml:space="preserve">4.2.1. Ja Pircējs nesamaksā pirkuma maksu Līguma 2.2. punktā norādītajā termiņā pilnā apmēra; </w:t>
      </w:r>
    </w:p>
    <w:p w:rsidRPr="00DC1843" w:rsidR="00DC1843" w:rsidP="00DC1843" w:rsidRDefault="00DC1843" w14:paraId="31C7B154" w14:textId="227FEEA9">
      <w:r w:rsidRPr="00DC1843">
        <w:t xml:space="preserve">4.2.2. Ja spēku zaudē Līgumā norādītais koku ciršanas apliecinājums; </w:t>
      </w:r>
    </w:p>
    <w:p w:rsidRPr="00DC1843" w:rsidR="00DC1843" w:rsidP="00DC1843" w:rsidRDefault="00DC1843" w14:paraId="54EAC24D" w14:textId="77777777">
      <w:r w:rsidRPr="00DC1843">
        <w:t xml:space="preserve">4.2.3. Iestājas citi apstākļi, kas liedz Pircējam realizēt Līgumā atrunātās tiesības, ja šie apstākļi nav Pircēja radīti un Pircējs tos nevar ietekmēt. </w:t>
      </w:r>
    </w:p>
    <w:p w:rsidRPr="00DC1843" w:rsidR="00DC1843" w:rsidP="00DC1843" w:rsidRDefault="00DC1843" w14:paraId="4D2CEC33" w14:textId="77777777">
      <w:r w:rsidRPr="00DC1843">
        <w:t xml:space="preserve">4.3. Ja Līgums zaudē savu spēku un Pircējs jau ir veicis Pirkuma maksas vai tās daļas samaksu, Pārdevējam ir pienākums 3 (trīs) darba dienu laikā Pircējam atgriezt saņemto naudas summu, pārskaitot to uz Pircēja bankas kontu, no kura veikts naudas pārskaitījums. </w:t>
      </w:r>
    </w:p>
    <w:p w:rsidRPr="00DC1843" w:rsidR="00DC1843" w:rsidP="00DC1843" w:rsidRDefault="00DC1843" w14:paraId="4F6E2D67" w14:textId="77777777">
      <w:r w:rsidRPr="00DC1843">
        <w:t xml:space="preserve">4.4. Līgums ir sastādīts saskaņā ar Latvijas Republikas normatīvajiem aktiem. Jautājumi, kas tieši nav atrunāti Līgumā, tiks risināti saskaņā ar Latvijas Republikas normatīvajiem aktiem. </w:t>
      </w:r>
    </w:p>
    <w:p w:rsidRPr="00DC1843" w:rsidR="00DC1843" w:rsidP="00DC1843" w:rsidRDefault="00DC1843" w14:paraId="71043797" w14:textId="77777777">
      <w:r w:rsidRPr="00DC1843">
        <w:lastRenderedPageBreak/>
        <w:t xml:space="preserve">4.5. Visas izmaiņas vai papildinājumi ir noformējami rakstveidā abām Pusēm vienojoties. Mutiski Līguma grozījumi Pusēm nav saistoši un nav spēkā. Pusēm ir pienākums informēt otru Pusi, ja mainās Puses Līgumā norādītā adrese. </w:t>
      </w:r>
    </w:p>
    <w:p w:rsidR="00DC1843" w:rsidP="00DC1843" w:rsidRDefault="00DC1843" w14:paraId="49D59C5B" w14:textId="03FC2878">
      <w:r w:rsidRPr="00DC1843">
        <w:t xml:space="preserve">4.6. Jebkurš strīds vai nesaskaņas, kas izriet no Līguma, vai skar Līgumu, tā grozīšanu, pārkāpšanu, izbeigšanu, likumību, spēkā esamību vai interpretāciju tiek risināts savstarpēju sarunu ceļā. Strīdi, ko nevar atrisināt, Pusēm vienojoties, tiek risināti tiesā saskaņā ar Latvijas Republikas normatīvo aktu noteikumiem. </w:t>
      </w:r>
    </w:p>
    <w:p w:rsidRPr="00DC1843" w:rsidR="00DC1843" w:rsidP="00DC1843" w:rsidRDefault="00DC1843" w14:paraId="7BA94155" w14:textId="77777777"/>
    <w:p w:rsidR="00DC1843" w:rsidP="00DC1843" w:rsidRDefault="00DC1843" w14:paraId="4F75BF1A" w14:textId="77777777">
      <w:pPr>
        <w:rPr>
          <w:b/>
          <w:bCs/>
        </w:rPr>
      </w:pPr>
      <w:r w:rsidRPr="00DC1843">
        <w:rPr>
          <w:b/>
          <w:bCs/>
        </w:rPr>
        <w:t xml:space="preserve">5. PUŠU PARAKSTI </w:t>
      </w:r>
    </w:p>
    <w:p w:rsidR="00DC1843" w:rsidP="00DC1843" w:rsidRDefault="00DC1843" w14:paraId="403C2DD6" w14:textId="77777777">
      <w:pPr>
        <w:rPr>
          <w:b/>
          <w:bCs/>
        </w:rPr>
      </w:pPr>
    </w:p>
    <w:p w:rsidR="00DC1843" w:rsidP="00DC1843" w:rsidRDefault="00DC1843" w14:paraId="22DC3CAE" w14:textId="2D2B818A">
      <w:r w:rsidRPr="00DC1843">
        <w:rPr>
          <w:b/>
          <w:bCs/>
        </w:rPr>
        <w:t>Pārdevējs</w:t>
      </w:r>
      <w:r w:rsidR="00DC68C4">
        <w:rPr>
          <w:b/>
          <w:bCs/>
          <w:lang w:val="lv-LV"/>
        </w:rPr>
        <w:t>:</w:t>
      </w:r>
      <w:r w:rsidRPr="00DC1843">
        <w:t xml:space="preserve"> </w:t>
      </w:r>
    </w:p>
    <w:p w:rsidRPr="00DC1843" w:rsidR="00DC1843" w:rsidP="00DC1843" w:rsidRDefault="00DC1843" w14:paraId="15309568" w14:textId="77777777"/>
    <w:p w:rsidR="00DC1843" w:rsidP="00DC1843" w:rsidRDefault="00322472" w14:paraId="5547A167" w14:textId="6AA97586">
      <w:r>
        <w:rPr>
          <w:lang w:val="lv-LV"/>
        </w:rPr>
        <w:t>……………………</w:t>
      </w:r>
      <w:r w:rsidR="00DC68C4">
        <w:rPr>
          <w:lang w:val="lv-LV"/>
        </w:rPr>
        <w:t xml:space="preserve"> </w:t>
      </w:r>
    </w:p>
    <w:p w:rsidRPr="00DC68C4" w:rsidR="00DC1843" w:rsidP="00DC1843" w:rsidRDefault="00DC1843" w14:paraId="7610AF15" w14:textId="584615AF">
      <w:pPr>
        <w:rPr>
          <w:lang w:val="lv-LV"/>
        </w:rPr>
      </w:pPr>
      <w:r w:rsidRPr="00DC1843">
        <w:br/>
      </w:r>
      <w:r w:rsidRPr="00DC1843">
        <w:rPr>
          <w:b/>
          <w:bCs/>
        </w:rPr>
        <w:t>Pircējs</w:t>
      </w:r>
      <w:r w:rsidR="00DC68C4">
        <w:rPr>
          <w:b/>
          <w:bCs/>
          <w:lang w:val="lv-LV"/>
        </w:rPr>
        <w:t>:</w:t>
      </w:r>
    </w:p>
    <w:p w:rsidRPr="00DC1843" w:rsidR="00DC1843" w:rsidP="00DC1843" w:rsidRDefault="00DC1843" w14:paraId="61B7C003" w14:textId="77777777"/>
    <w:p w:rsidRPr="00DC68C4" w:rsidR="00DC1843" w:rsidRDefault="00322472" w14:paraId="0974F2C2" w14:textId="75DAB92B">
      <w:pPr>
        <w:rPr>
          <w:lang w:val="lv-LV"/>
        </w:rPr>
      </w:pPr>
      <w:r>
        <w:rPr>
          <w:lang w:val="lv-LV"/>
        </w:rPr>
        <w:t>………………………</w:t>
      </w:r>
    </w:p>
    <w:sectPr w:rsidRPr="00DC68C4" w:rsidR="00DC184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43"/>
    <w:rsid w:val="00046F55"/>
    <w:rsid w:val="001602CE"/>
    <w:rsid w:val="001D7247"/>
    <w:rsid w:val="001E7AB2"/>
    <w:rsid w:val="00256AC9"/>
    <w:rsid w:val="002D4D4A"/>
    <w:rsid w:val="002E31AC"/>
    <w:rsid w:val="00322472"/>
    <w:rsid w:val="00342603"/>
    <w:rsid w:val="003C505A"/>
    <w:rsid w:val="00420EDE"/>
    <w:rsid w:val="004A06BC"/>
    <w:rsid w:val="004E42D2"/>
    <w:rsid w:val="005D05BE"/>
    <w:rsid w:val="00781EC9"/>
    <w:rsid w:val="007C65A8"/>
    <w:rsid w:val="00801B07"/>
    <w:rsid w:val="00816053"/>
    <w:rsid w:val="008A0666"/>
    <w:rsid w:val="00A82D8C"/>
    <w:rsid w:val="00AC7A0D"/>
    <w:rsid w:val="00B20564"/>
    <w:rsid w:val="00D469B1"/>
    <w:rsid w:val="00DC1843"/>
    <w:rsid w:val="00DC68C4"/>
    <w:rsid w:val="00E61D95"/>
    <w:rsid w:val="5FFAD96C"/>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7BAB113E"/>
  <w15:chartTrackingRefBased/>
  <w15:docId w15:val="{614C3CCF-6EB9-BC48-8C66-22326A64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9390">
      <w:bodyDiv w:val="1"/>
      <w:marLeft w:val="0"/>
      <w:marRight w:val="0"/>
      <w:marTop w:val="0"/>
      <w:marBottom w:val="0"/>
      <w:divBdr>
        <w:top w:val="none" w:sz="0" w:space="0" w:color="auto"/>
        <w:left w:val="none" w:sz="0" w:space="0" w:color="auto"/>
        <w:bottom w:val="none" w:sz="0" w:space="0" w:color="auto"/>
        <w:right w:val="none" w:sz="0" w:space="0" w:color="auto"/>
      </w:divBdr>
      <w:divsChild>
        <w:div w:id="1131436862">
          <w:marLeft w:val="0"/>
          <w:marRight w:val="0"/>
          <w:marTop w:val="0"/>
          <w:marBottom w:val="0"/>
          <w:divBdr>
            <w:top w:val="none" w:sz="0" w:space="0" w:color="auto"/>
            <w:left w:val="none" w:sz="0" w:space="0" w:color="auto"/>
            <w:bottom w:val="none" w:sz="0" w:space="0" w:color="auto"/>
            <w:right w:val="none" w:sz="0" w:space="0" w:color="auto"/>
          </w:divBdr>
          <w:divsChild>
            <w:div w:id="926579926">
              <w:marLeft w:val="0"/>
              <w:marRight w:val="0"/>
              <w:marTop w:val="0"/>
              <w:marBottom w:val="0"/>
              <w:divBdr>
                <w:top w:val="none" w:sz="0" w:space="0" w:color="auto"/>
                <w:left w:val="none" w:sz="0" w:space="0" w:color="auto"/>
                <w:bottom w:val="none" w:sz="0" w:space="0" w:color="auto"/>
                <w:right w:val="none" w:sz="0" w:space="0" w:color="auto"/>
              </w:divBdr>
              <w:divsChild>
                <w:div w:id="1419255869">
                  <w:marLeft w:val="0"/>
                  <w:marRight w:val="0"/>
                  <w:marTop w:val="0"/>
                  <w:marBottom w:val="0"/>
                  <w:divBdr>
                    <w:top w:val="none" w:sz="0" w:space="0" w:color="auto"/>
                    <w:left w:val="none" w:sz="0" w:space="0" w:color="auto"/>
                    <w:bottom w:val="none" w:sz="0" w:space="0" w:color="auto"/>
                    <w:right w:val="none" w:sz="0" w:space="0" w:color="auto"/>
                  </w:divBdr>
                  <w:divsChild>
                    <w:div w:id="14187491">
                      <w:marLeft w:val="0"/>
                      <w:marRight w:val="0"/>
                      <w:marTop w:val="0"/>
                      <w:marBottom w:val="0"/>
                      <w:divBdr>
                        <w:top w:val="none" w:sz="0" w:space="0" w:color="auto"/>
                        <w:left w:val="none" w:sz="0" w:space="0" w:color="auto"/>
                        <w:bottom w:val="none" w:sz="0" w:space="0" w:color="auto"/>
                        <w:right w:val="none" w:sz="0" w:space="0" w:color="auto"/>
                      </w:divBdr>
                    </w:div>
                  </w:divsChild>
                </w:div>
                <w:div w:id="1713844848">
                  <w:marLeft w:val="0"/>
                  <w:marRight w:val="0"/>
                  <w:marTop w:val="0"/>
                  <w:marBottom w:val="0"/>
                  <w:divBdr>
                    <w:top w:val="none" w:sz="0" w:space="0" w:color="auto"/>
                    <w:left w:val="none" w:sz="0" w:space="0" w:color="auto"/>
                    <w:bottom w:val="none" w:sz="0" w:space="0" w:color="auto"/>
                    <w:right w:val="none" w:sz="0" w:space="0" w:color="auto"/>
                  </w:divBdr>
                  <w:divsChild>
                    <w:div w:id="1373070429">
                      <w:marLeft w:val="0"/>
                      <w:marRight w:val="0"/>
                      <w:marTop w:val="0"/>
                      <w:marBottom w:val="0"/>
                      <w:divBdr>
                        <w:top w:val="none" w:sz="0" w:space="0" w:color="auto"/>
                        <w:left w:val="none" w:sz="0" w:space="0" w:color="auto"/>
                        <w:bottom w:val="none" w:sz="0" w:space="0" w:color="auto"/>
                        <w:right w:val="none" w:sz="0" w:space="0" w:color="auto"/>
                      </w:divBdr>
                    </w:div>
                  </w:divsChild>
                </w:div>
                <w:div w:id="1769038342">
                  <w:marLeft w:val="0"/>
                  <w:marRight w:val="0"/>
                  <w:marTop w:val="0"/>
                  <w:marBottom w:val="0"/>
                  <w:divBdr>
                    <w:top w:val="none" w:sz="0" w:space="0" w:color="auto"/>
                    <w:left w:val="none" w:sz="0" w:space="0" w:color="auto"/>
                    <w:bottom w:val="none" w:sz="0" w:space="0" w:color="auto"/>
                    <w:right w:val="none" w:sz="0" w:space="0" w:color="auto"/>
                  </w:divBdr>
                  <w:divsChild>
                    <w:div w:id="2046051736">
                      <w:marLeft w:val="0"/>
                      <w:marRight w:val="0"/>
                      <w:marTop w:val="0"/>
                      <w:marBottom w:val="0"/>
                      <w:divBdr>
                        <w:top w:val="none" w:sz="0" w:space="0" w:color="auto"/>
                        <w:left w:val="none" w:sz="0" w:space="0" w:color="auto"/>
                        <w:bottom w:val="none" w:sz="0" w:space="0" w:color="auto"/>
                        <w:right w:val="none" w:sz="0" w:space="0" w:color="auto"/>
                      </w:divBdr>
                    </w:div>
                  </w:divsChild>
                </w:div>
                <w:div w:id="495994692">
                  <w:marLeft w:val="0"/>
                  <w:marRight w:val="0"/>
                  <w:marTop w:val="0"/>
                  <w:marBottom w:val="0"/>
                  <w:divBdr>
                    <w:top w:val="none" w:sz="0" w:space="0" w:color="auto"/>
                    <w:left w:val="none" w:sz="0" w:space="0" w:color="auto"/>
                    <w:bottom w:val="none" w:sz="0" w:space="0" w:color="auto"/>
                    <w:right w:val="none" w:sz="0" w:space="0" w:color="auto"/>
                  </w:divBdr>
                  <w:divsChild>
                    <w:div w:id="570122184">
                      <w:marLeft w:val="0"/>
                      <w:marRight w:val="0"/>
                      <w:marTop w:val="0"/>
                      <w:marBottom w:val="0"/>
                      <w:divBdr>
                        <w:top w:val="none" w:sz="0" w:space="0" w:color="auto"/>
                        <w:left w:val="none" w:sz="0" w:space="0" w:color="auto"/>
                        <w:bottom w:val="none" w:sz="0" w:space="0" w:color="auto"/>
                        <w:right w:val="none" w:sz="0" w:space="0" w:color="auto"/>
                      </w:divBdr>
                    </w:div>
                  </w:divsChild>
                </w:div>
                <w:div w:id="484854855">
                  <w:marLeft w:val="0"/>
                  <w:marRight w:val="0"/>
                  <w:marTop w:val="0"/>
                  <w:marBottom w:val="0"/>
                  <w:divBdr>
                    <w:top w:val="none" w:sz="0" w:space="0" w:color="auto"/>
                    <w:left w:val="none" w:sz="0" w:space="0" w:color="auto"/>
                    <w:bottom w:val="none" w:sz="0" w:space="0" w:color="auto"/>
                    <w:right w:val="none" w:sz="0" w:space="0" w:color="auto"/>
                  </w:divBdr>
                  <w:divsChild>
                    <w:div w:id="573705591">
                      <w:marLeft w:val="0"/>
                      <w:marRight w:val="0"/>
                      <w:marTop w:val="0"/>
                      <w:marBottom w:val="0"/>
                      <w:divBdr>
                        <w:top w:val="none" w:sz="0" w:space="0" w:color="auto"/>
                        <w:left w:val="none" w:sz="0" w:space="0" w:color="auto"/>
                        <w:bottom w:val="none" w:sz="0" w:space="0" w:color="auto"/>
                        <w:right w:val="none" w:sz="0" w:space="0" w:color="auto"/>
                      </w:divBdr>
                    </w:div>
                  </w:divsChild>
                </w:div>
                <w:div w:id="206914149">
                  <w:marLeft w:val="0"/>
                  <w:marRight w:val="0"/>
                  <w:marTop w:val="0"/>
                  <w:marBottom w:val="0"/>
                  <w:divBdr>
                    <w:top w:val="none" w:sz="0" w:space="0" w:color="auto"/>
                    <w:left w:val="none" w:sz="0" w:space="0" w:color="auto"/>
                    <w:bottom w:val="none" w:sz="0" w:space="0" w:color="auto"/>
                    <w:right w:val="none" w:sz="0" w:space="0" w:color="auto"/>
                  </w:divBdr>
                  <w:divsChild>
                    <w:div w:id="17833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9658">
          <w:marLeft w:val="0"/>
          <w:marRight w:val="0"/>
          <w:marTop w:val="0"/>
          <w:marBottom w:val="0"/>
          <w:divBdr>
            <w:top w:val="none" w:sz="0" w:space="0" w:color="auto"/>
            <w:left w:val="none" w:sz="0" w:space="0" w:color="auto"/>
            <w:bottom w:val="none" w:sz="0" w:space="0" w:color="auto"/>
            <w:right w:val="none" w:sz="0" w:space="0" w:color="auto"/>
          </w:divBdr>
          <w:divsChild>
            <w:div w:id="807670527">
              <w:marLeft w:val="0"/>
              <w:marRight w:val="0"/>
              <w:marTop w:val="0"/>
              <w:marBottom w:val="0"/>
              <w:divBdr>
                <w:top w:val="none" w:sz="0" w:space="0" w:color="auto"/>
                <w:left w:val="none" w:sz="0" w:space="0" w:color="auto"/>
                <w:bottom w:val="none" w:sz="0" w:space="0" w:color="auto"/>
                <w:right w:val="none" w:sz="0" w:space="0" w:color="auto"/>
              </w:divBdr>
              <w:divsChild>
                <w:div w:id="1298412222">
                  <w:marLeft w:val="0"/>
                  <w:marRight w:val="0"/>
                  <w:marTop w:val="0"/>
                  <w:marBottom w:val="0"/>
                  <w:divBdr>
                    <w:top w:val="none" w:sz="0" w:space="0" w:color="auto"/>
                    <w:left w:val="none" w:sz="0" w:space="0" w:color="auto"/>
                    <w:bottom w:val="none" w:sz="0" w:space="0" w:color="auto"/>
                    <w:right w:val="none" w:sz="0" w:space="0" w:color="auto"/>
                  </w:divBdr>
                  <w:divsChild>
                    <w:div w:id="18357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0901">
          <w:marLeft w:val="0"/>
          <w:marRight w:val="0"/>
          <w:marTop w:val="0"/>
          <w:marBottom w:val="0"/>
          <w:divBdr>
            <w:top w:val="none" w:sz="0" w:space="0" w:color="auto"/>
            <w:left w:val="none" w:sz="0" w:space="0" w:color="auto"/>
            <w:bottom w:val="none" w:sz="0" w:space="0" w:color="auto"/>
            <w:right w:val="none" w:sz="0" w:space="0" w:color="auto"/>
          </w:divBdr>
          <w:divsChild>
            <w:div w:id="1931232326">
              <w:marLeft w:val="0"/>
              <w:marRight w:val="0"/>
              <w:marTop w:val="0"/>
              <w:marBottom w:val="0"/>
              <w:divBdr>
                <w:top w:val="none" w:sz="0" w:space="0" w:color="auto"/>
                <w:left w:val="none" w:sz="0" w:space="0" w:color="auto"/>
                <w:bottom w:val="none" w:sz="0" w:space="0" w:color="auto"/>
                <w:right w:val="none" w:sz="0" w:space="0" w:color="auto"/>
              </w:divBdr>
              <w:divsChild>
                <w:div w:id="1913343511">
                  <w:marLeft w:val="0"/>
                  <w:marRight w:val="0"/>
                  <w:marTop w:val="0"/>
                  <w:marBottom w:val="0"/>
                  <w:divBdr>
                    <w:top w:val="none" w:sz="0" w:space="0" w:color="auto"/>
                    <w:left w:val="none" w:sz="0" w:space="0" w:color="auto"/>
                    <w:bottom w:val="none" w:sz="0" w:space="0" w:color="auto"/>
                    <w:right w:val="none" w:sz="0" w:space="0" w:color="auto"/>
                  </w:divBdr>
                  <w:divsChild>
                    <w:div w:id="10976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9894">
      <w:bodyDiv w:val="1"/>
      <w:marLeft w:val="0"/>
      <w:marRight w:val="0"/>
      <w:marTop w:val="0"/>
      <w:marBottom w:val="0"/>
      <w:divBdr>
        <w:top w:val="none" w:sz="0" w:space="0" w:color="auto"/>
        <w:left w:val="none" w:sz="0" w:space="0" w:color="auto"/>
        <w:bottom w:val="none" w:sz="0" w:space="0" w:color="auto"/>
        <w:right w:val="none" w:sz="0" w:space="0" w:color="auto"/>
      </w:divBdr>
      <w:divsChild>
        <w:div w:id="52699451">
          <w:marLeft w:val="0"/>
          <w:marRight w:val="0"/>
          <w:marTop w:val="0"/>
          <w:marBottom w:val="0"/>
          <w:divBdr>
            <w:top w:val="none" w:sz="0" w:space="0" w:color="auto"/>
            <w:left w:val="none" w:sz="0" w:space="0" w:color="auto"/>
            <w:bottom w:val="none" w:sz="0" w:space="0" w:color="auto"/>
            <w:right w:val="none" w:sz="0" w:space="0" w:color="auto"/>
          </w:divBdr>
          <w:divsChild>
            <w:div w:id="787550022">
              <w:marLeft w:val="0"/>
              <w:marRight w:val="0"/>
              <w:marTop w:val="0"/>
              <w:marBottom w:val="0"/>
              <w:divBdr>
                <w:top w:val="none" w:sz="0" w:space="0" w:color="auto"/>
                <w:left w:val="none" w:sz="0" w:space="0" w:color="auto"/>
                <w:bottom w:val="none" w:sz="0" w:space="0" w:color="auto"/>
                <w:right w:val="none" w:sz="0" w:space="0" w:color="auto"/>
              </w:divBdr>
              <w:divsChild>
                <w:div w:id="911282154">
                  <w:marLeft w:val="0"/>
                  <w:marRight w:val="0"/>
                  <w:marTop w:val="0"/>
                  <w:marBottom w:val="0"/>
                  <w:divBdr>
                    <w:top w:val="none" w:sz="0" w:space="0" w:color="auto"/>
                    <w:left w:val="none" w:sz="0" w:space="0" w:color="auto"/>
                    <w:bottom w:val="none" w:sz="0" w:space="0" w:color="auto"/>
                    <w:right w:val="none" w:sz="0" w:space="0" w:color="auto"/>
                  </w:divBdr>
                  <w:divsChild>
                    <w:div w:id="1267886983">
                      <w:marLeft w:val="0"/>
                      <w:marRight w:val="0"/>
                      <w:marTop w:val="0"/>
                      <w:marBottom w:val="0"/>
                      <w:divBdr>
                        <w:top w:val="none" w:sz="0" w:space="0" w:color="auto"/>
                        <w:left w:val="none" w:sz="0" w:space="0" w:color="auto"/>
                        <w:bottom w:val="none" w:sz="0" w:space="0" w:color="auto"/>
                        <w:right w:val="none" w:sz="0" w:space="0" w:color="auto"/>
                      </w:divBdr>
                    </w:div>
                  </w:divsChild>
                </w:div>
                <w:div w:id="871039654">
                  <w:marLeft w:val="0"/>
                  <w:marRight w:val="0"/>
                  <w:marTop w:val="0"/>
                  <w:marBottom w:val="0"/>
                  <w:divBdr>
                    <w:top w:val="none" w:sz="0" w:space="0" w:color="auto"/>
                    <w:left w:val="none" w:sz="0" w:space="0" w:color="auto"/>
                    <w:bottom w:val="none" w:sz="0" w:space="0" w:color="auto"/>
                    <w:right w:val="none" w:sz="0" w:space="0" w:color="auto"/>
                  </w:divBdr>
                  <w:divsChild>
                    <w:div w:id="78602572">
                      <w:marLeft w:val="0"/>
                      <w:marRight w:val="0"/>
                      <w:marTop w:val="0"/>
                      <w:marBottom w:val="0"/>
                      <w:divBdr>
                        <w:top w:val="none" w:sz="0" w:space="0" w:color="auto"/>
                        <w:left w:val="none" w:sz="0" w:space="0" w:color="auto"/>
                        <w:bottom w:val="none" w:sz="0" w:space="0" w:color="auto"/>
                        <w:right w:val="none" w:sz="0" w:space="0" w:color="auto"/>
                      </w:divBdr>
                    </w:div>
                  </w:divsChild>
                </w:div>
                <w:div w:id="682363917">
                  <w:marLeft w:val="0"/>
                  <w:marRight w:val="0"/>
                  <w:marTop w:val="0"/>
                  <w:marBottom w:val="0"/>
                  <w:divBdr>
                    <w:top w:val="none" w:sz="0" w:space="0" w:color="auto"/>
                    <w:left w:val="none" w:sz="0" w:space="0" w:color="auto"/>
                    <w:bottom w:val="none" w:sz="0" w:space="0" w:color="auto"/>
                    <w:right w:val="none" w:sz="0" w:space="0" w:color="auto"/>
                  </w:divBdr>
                  <w:divsChild>
                    <w:div w:id="770128384">
                      <w:marLeft w:val="0"/>
                      <w:marRight w:val="0"/>
                      <w:marTop w:val="0"/>
                      <w:marBottom w:val="0"/>
                      <w:divBdr>
                        <w:top w:val="none" w:sz="0" w:space="0" w:color="auto"/>
                        <w:left w:val="none" w:sz="0" w:space="0" w:color="auto"/>
                        <w:bottom w:val="none" w:sz="0" w:space="0" w:color="auto"/>
                        <w:right w:val="none" w:sz="0" w:space="0" w:color="auto"/>
                      </w:divBdr>
                    </w:div>
                  </w:divsChild>
                </w:div>
                <w:div w:id="183248721">
                  <w:marLeft w:val="0"/>
                  <w:marRight w:val="0"/>
                  <w:marTop w:val="0"/>
                  <w:marBottom w:val="0"/>
                  <w:divBdr>
                    <w:top w:val="none" w:sz="0" w:space="0" w:color="auto"/>
                    <w:left w:val="none" w:sz="0" w:space="0" w:color="auto"/>
                    <w:bottom w:val="none" w:sz="0" w:space="0" w:color="auto"/>
                    <w:right w:val="none" w:sz="0" w:space="0" w:color="auto"/>
                  </w:divBdr>
                  <w:divsChild>
                    <w:div w:id="1228031702">
                      <w:marLeft w:val="0"/>
                      <w:marRight w:val="0"/>
                      <w:marTop w:val="0"/>
                      <w:marBottom w:val="0"/>
                      <w:divBdr>
                        <w:top w:val="none" w:sz="0" w:space="0" w:color="auto"/>
                        <w:left w:val="none" w:sz="0" w:space="0" w:color="auto"/>
                        <w:bottom w:val="none" w:sz="0" w:space="0" w:color="auto"/>
                        <w:right w:val="none" w:sz="0" w:space="0" w:color="auto"/>
                      </w:divBdr>
                    </w:div>
                  </w:divsChild>
                </w:div>
                <w:div w:id="1857648581">
                  <w:marLeft w:val="0"/>
                  <w:marRight w:val="0"/>
                  <w:marTop w:val="0"/>
                  <w:marBottom w:val="0"/>
                  <w:divBdr>
                    <w:top w:val="none" w:sz="0" w:space="0" w:color="auto"/>
                    <w:left w:val="none" w:sz="0" w:space="0" w:color="auto"/>
                    <w:bottom w:val="none" w:sz="0" w:space="0" w:color="auto"/>
                    <w:right w:val="none" w:sz="0" w:space="0" w:color="auto"/>
                  </w:divBdr>
                  <w:divsChild>
                    <w:div w:id="1655403701">
                      <w:marLeft w:val="0"/>
                      <w:marRight w:val="0"/>
                      <w:marTop w:val="0"/>
                      <w:marBottom w:val="0"/>
                      <w:divBdr>
                        <w:top w:val="none" w:sz="0" w:space="0" w:color="auto"/>
                        <w:left w:val="none" w:sz="0" w:space="0" w:color="auto"/>
                        <w:bottom w:val="none" w:sz="0" w:space="0" w:color="auto"/>
                        <w:right w:val="none" w:sz="0" w:space="0" w:color="auto"/>
                      </w:divBdr>
                    </w:div>
                  </w:divsChild>
                </w:div>
                <w:div w:id="1306737509">
                  <w:marLeft w:val="0"/>
                  <w:marRight w:val="0"/>
                  <w:marTop w:val="0"/>
                  <w:marBottom w:val="0"/>
                  <w:divBdr>
                    <w:top w:val="none" w:sz="0" w:space="0" w:color="auto"/>
                    <w:left w:val="none" w:sz="0" w:space="0" w:color="auto"/>
                    <w:bottom w:val="none" w:sz="0" w:space="0" w:color="auto"/>
                    <w:right w:val="none" w:sz="0" w:space="0" w:color="auto"/>
                  </w:divBdr>
                  <w:divsChild>
                    <w:div w:id="15430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430569">
          <w:marLeft w:val="0"/>
          <w:marRight w:val="0"/>
          <w:marTop w:val="0"/>
          <w:marBottom w:val="0"/>
          <w:divBdr>
            <w:top w:val="none" w:sz="0" w:space="0" w:color="auto"/>
            <w:left w:val="none" w:sz="0" w:space="0" w:color="auto"/>
            <w:bottom w:val="none" w:sz="0" w:space="0" w:color="auto"/>
            <w:right w:val="none" w:sz="0" w:space="0" w:color="auto"/>
          </w:divBdr>
          <w:divsChild>
            <w:div w:id="1851020568">
              <w:marLeft w:val="0"/>
              <w:marRight w:val="0"/>
              <w:marTop w:val="0"/>
              <w:marBottom w:val="0"/>
              <w:divBdr>
                <w:top w:val="none" w:sz="0" w:space="0" w:color="auto"/>
                <w:left w:val="none" w:sz="0" w:space="0" w:color="auto"/>
                <w:bottom w:val="none" w:sz="0" w:space="0" w:color="auto"/>
                <w:right w:val="none" w:sz="0" w:space="0" w:color="auto"/>
              </w:divBdr>
              <w:divsChild>
                <w:div w:id="175473568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6367">
          <w:marLeft w:val="0"/>
          <w:marRight w:val="0"/>
          <w:marTop w:val="0"/>
          <w:marBottom w:val="0"/>
          <w:divBdr>
            <w:top w:val="none" w:sz="0" w:space="0" w:color="auto"/>
            <w:left w:val="none" w:sz="0" w:space="0" w:color="auto"/>
            <w:bottom w:val="none" w:sz="0" w:space="0" w:color="auto"/>
            <w:right w:val="none" w:sz="0" w:space="0" w:color="auto"/>
          </w:divBdr>
          <w:divsChild>
            <w:div w:id="483661241">
              <w:marLeft w:val="0"/>
              <w:marRight w:val="0"/>
              <w:marTop w:val="0"/>
              <w:marBottom w:val="0"/>
              <w:divBdr>
                <w:top w:val="none" w:sz="0" w:space="0" w:color="auto"/>
                <w:left w:val="none" w:sz="0" w:space="0" w:color="auto"/>
                <w:bottom w:val="none" w:sz="0" w:space="0" w:color="auto"/>
                <w:right w:val="none" w:sz="0" w:space="0" w:color="auto"/>
              </w:divBdr>
              <w:divsChild>
                <w:div w:id="1475179532">
                  <w:marLeft w:val="0"/>
                  <w:marRight w:val="0"/>
                  <w:marTop w:val="0"/>
                  <w:marBottom w:val="0"/>
                  <w:divBdr>
                    <w:top w:val="none" w:sz="0" w:space="0" w:color="auto"/>
                    <w:left w:val="none" w:sz="0" w:space="0" w:color="auto"/>
                    <w:bottom w:val="none" w:sz="0" w:space="0" w:color="auto"/>
                    <w:right w:val="none" w:sz="0" w:space="0" w:color="auto"/>
                  </w:divBdr>
                  <w:divsChild>
                    <w:div w:id="20640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Karlis</dc:creator>
  <keywords/>
  <dc:description/>
  <lastModifiedBy>Karlis</lastModifiedBy>
  <revision>22</revision>
  <dcterms:created xsi:type="dcterms:W3CDTF">2022-08-26T07:55:00.0000000Z</dcterms:created>
  <dcterms:modified xsi:type="dcterms:W3CDTF">2022-09-06T13:12:32.6284924Z</dcterms:modified>
</coreProperties>
</file>